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E1BD" w14:textId="6A599518" w:rsidR="00563710" w:rsidRPr="00041327" w:rsidRDefault="00374504" w:rsidP="00692611">
      <w:pPr>
        <w:jc w:val="both"/>
        <w:rPr>
          <w:b/>
          <w:bCs/>
        </w:rPr>
      </w:pPr>
      <w:r w:rsidRPr="00041327">
        <w:rPr>
          <w:b/>
          <w:bCs/>
        </w:rPr>
        <w:t xml:space="preserve">To what extent </w:t>
      </w:r>
      <w:r w:rsidR="00636945" w:rsidRPr="00041327">
        <w:rPr>
          <w:b/>
          <w:bCs/>
        </w:rPr>
        <w:t xml:space="preserve">does </w:t>
      </w:r>
      <w:r w:rsidRPr="00041327">
        <w:rPr>
          <w:b/>
          <w:bCs/>
        </w:rPr>
        <w:t xml:space="preserve">children’s independent mobility affect women’s daily activity patterns among the </w:t>
      </w:r>
      <w:r w:rsidR="00BE6FD1">
        <w:rPr>
          <w:b/>
          <w:bCs/>
        </w:rPr>
        <w:t>different</w:t>
      </w:r>
      <w:r w:rsidRPr="00041327">
        <w:rPr>
          <w:b/>
          <w:bCs/>
        </w:rPr>
        <w:t xml:space="preserve"> ethnic groups</w:t>
      </w:r>
      <w:r w:rsidR="00636945" w:rsidRPr="00041327">
        <w:rPr>
          <w:b/>
          <w:bCs/>
        </w:rPr>
        <w:t>?</w:t>
      </w:r>
    </w:p>
    <w:p w14:paraId="18803ADD" w14:textId="09B9A4A5" w:rsidR="00374504" w:rsidRDefault="004B5174" w:rsidP="00B76CD8">
      <w:pPr>
        <w:jc w:val="both"/>
        <w:rPr>
          <w:lang w:bidi="he-IL"/>
        </w:rPr>
      </w:pPr>
      <w:r>
        <w:t xml:space="preserve">Many researchers have turned to activity-based analysis, where travel is a demand that is derived from the desire for personal activity. Travel decisions, therefore, form a part of a broader activity scheduling process. The basic travel unit is a tour, which is defined as a sequence of trip segments that start at home, proceed to activities on time, and end back at home. </w:t>
      </w:r>
      <w:r w:rsidR="00BE6FD1">
        <w:t>Activity</w:t>
      </w:r>
      <w:r>
        <w:t xml:space="preserve">-based research emphasizes that activities may change on a daily basis, thus influencing travel choices. </w:t>
      </w:r>
      <w:r w:rsidR="003B1845">
        <w:t>Elias et al.</w:t>
      </w:r>
      <w:r>
        <w:t xml:space="preserve"> (20</w:t>
      </w:r>
      <w:r w:rsidR="003B1845">
        <w:t>17</w:t>
      </w:r>
      <w:r>
        <w:t xml:space="preserve">) showed that explicitly considering the activity patterns of children was important when accounting for the linkage between the activity-travel patterns of children and adults and accurately. The main purpose of this study is to examine the impact of </w:t>
      </w:r>
      <w:r w:rsidRPr="00041327">
        <w:rPr>
          <w:b/>
          <w:bCs/>
        </w:rPr>
        <w:t xml:space="preserve">children’s independent mobility </w:t>
      </w:r>
      <w:r>
        <w:rPr>
          <w:b/>
          <w:bCs/>
        </w:rPr>
        <w:t xml:space="preserve">on </w:t>
      </w:r>
      <w:r w:rsidR="003B1845">
        <w:rPr>
          <w:b/>
          <w:bCs/>
        </w:rPr>
        <w:t xml:space="preserve">the complexity of </w:t>
      </w:r>
      <w:r w:rsidRPr="00041327">
        <w:rPr>
          <w:b/>
          <w:bCs/>
        </w:rPr>
        <w:t>women’s daily activity patterns among the various ethnic groups</w:t>
      </w:r>
      <w:r>
        <w:rPr>
          <w:b/>
          <w:bCs/>
        </w:rPr>
        <w:t xml:space="preserve">. </w:t>
      </w:r>
      <w:r>
        <w:t xml:space="preserve">The study is based on a unique data set that includes activity and travel diaries for about 13 thousand households in Israel.  </w:t>
      </w:r>
    </w:p>
    <w:p w14:paraId="0A5EE3C4" w14:textId="77777777" w:rsidR="00374504" w:rsidRPr="00AD7FBF" w:rsidRDefault="00374504" w:rsidP="00B76CD8">
      <w:pPr>
        <w:jc w:val="both"/>
      </w:pPr>
    </w:p>
    <w:sectPr w:rsidR="00374504" w:rsidRPr="00AD7FB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45C"/>
    <w:multiLevelType w:val="hybridMultilevel"/>
    <w:tmpl w:val="D152D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4687"/>
    <w:multiLevelType w:val="hybridMultilevel"/>
    <w:tmpl w:val="DC4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0CCC"/>
    <w:multiLevelType w:val="hybridMultilevel"/>
    <w:tmpl w:val="5B58D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920"/>
    <w:multiLevelType w:val="hybridMultilevel"/>
    <w:tmpl w:val="2A78C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B4178"/>
    <w:multiLevelType w:val="hybridMultilevel"/>
    <w:tmpl w:val="D7489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5C11"/>
    <w:multiLevelType w:val="hybridMultilevel"/>
    <w:tmpl w:val="92BE0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43008">
    <w:abstractNumId w:val="1"/>
  </w:num>
  <w:num w:numId="2" w16cid:durableId="1170632386">
    <w:abstractNumId w:val="4"/>
  </w:num>
  <w:num w:numId="3" w16cid:durableId="1819178609">
    <w:abstractNumId w:val="5"/>
  </w:num>
  <w:num w:numId="4" w16cid:durableId="209651927">
    <w:abstractNumId w:val="3"/>
  </w:num>
  <w:num w:numId="5" w16cid:durableId="2121336812">
    <w:abstractNumId w:val="0"/>
  </w:num>
  <w:num w:numId="6" w16cid:durableId="143355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8"/>
    <w:rsid w:val="00001288"/>
    <w:rsid w:val="00002FEC"/>
    <w:rsid w:val="000163BA"/>
    <w:rsid w:val="00023B75"/>
    <w:rsid w:val="000325E2"/>
    <w:rsid w:val="00036CB6"/>
    <w:rsid w:val="00041327"/>
    <w:rsid w:val="0007132A"/>
    <w:rsid w:val="000853B1"/>
    <w:rsid w:val="000929E8"/>
    <w:rsid w:val="000A2F5D"/>
    <w:rsid w:val="000C13B9"/>
    <w:rsid w:val="000C6929"/>
    <w:rsid w:val="000D1194"/>
    <w:rsid w:val="000D49BA"/>
    <w:rsid w:val="000F17CF"/>
    <w:rsid w:val="000F29D5"/>
    <w:rsid w:val="001141A8"/>
    <w:rsid w:val="00127EB1"/>
    <w:rsid w:val="0014136D"/>
    <w:rsid w:val="00154122"/>
    <w:rsid w:val="0016504C"/>
    <w:rsid w:val="0016763A"/>
    <w:rsid w:val="00181C03"/>
    <w:rsid w:val="00183A09"/>
    <w:rsid w:val="00194655"/>
    <w:rsid w:val="001A3524"/>
    <w:rsid w:val="001B5F96"/>
    <w:rsid w:val="001D7231"/>
    <w:rsid w:val="002121C8"/>
    <w:rsid w:val="00212CFF"/>
    <w:rsid w:val="002318BF"/>
    <w:rsid w:val="00234EF9"/>
    <w:rsid w:val="002452D2"/>
    <w:rsid w:val="002661A0"/>
    <w:rsid w:val="00280275"/>
    <w:rsid w:val="00294F35"/>
    <w:rsid w:val="002B1F01"/>
    <w:rsid w:val="002D5BC2"/>
    <w:rsid w:val="002F0753"/>
    <w:rsid w:val="00301C5B"/>
    <w:rsid w:val="00304704"/>
    <w:rsid w:val="00352501"/>
    <w:rsid w:val="00355251"/>
    <w:rsid w:val="00374504"/>
    <w:rsid w:val="00396E9F"/>
    <w:rsid w:val="003A5D85"/>
    <w:rsid w:val="003B1845"/>
    <w:rsid w:val="003B4F0B"/>
    <w:rsid w:val="003B54E5"/>
    <w:rsid w:val="003E61C5"/>
    <w:rsid w:val="00407F2E"/>
    <w:rsid w:val="004247EE"/>
    <w:rsid w:val="0042499D"/>
    <w:rsid w:val="004306F1"/>
    <w:rsid w:val="00457EDA"/>
    <w:rsid w:val="00463567"/>
    <w:rsid w:val="004642D2"/>
    <w:rsid w:val="00475314"/>
    <w:rsid w:val="00491CEF"/>
    <w:rsid w:val="004B5174"/>
    <w:rsid w:val="004E4F77"/>
    <w:rsid w:val="004F0806"/>
    <w:rsid w:val="004F7377"/>
    <w:rsid w:val="00527C86"/>
    <w:rsid w:val="00542797"/>
    <w:rsid w:val="005514EB"/>
    <w:rsid w:val="00561B4B"/>
    <w:rsid w:val="00563710"/>
    <w:rsid w:val="00581F1C"/>
    <w:rsid w:val="005B0FC5"/>
    <w:rsid w:val="005C2045"/>
    <w:rsid w:val="005C2D80"/>
    <w:rsid w:val="005C42D2"/>
    <w:rsid w:val="005D2406"/>
    <w:rsid w:val="005D5ECC"/>
    <w:rsid w:val="005F0B49"/>
    <w:rsid w:val="005F3102"/>
    <w:rsid w:val="005F5ADB"/>
    <w:rsid w:val="006043E2"/>
    <w:rsid w:val="00622055"/>
    <w:rsid w:val="00636945"/>
    <w:rsid w:val="00637EAA"/>
    <w:rsid w:val="006607B3"/>
    <w:rsid w:val="006903F9"/>
    <w:rsid w:val="00692611"/>
    <w:rsid w:val="006A7679"/>
    <w:rsid w:val="006E584B"/>
    <w:rsid w:val="006F42EF"/>
    <w:rsid w:val="006F6055"/>
    <w:rsid w:val="007010C5"/>
    <w:rsid w:val="0071397C"/>
    <w:rsid w:val="007543F0"/>
    <w:rsid w:val="00782E96"/>
    <w:rsid w:val="00790464"/>
    <w:rsid w:val="007A21F6"/>
    <w:rsid w:val="007B3F64"/>
    <w:rsid w:val="007B6FD1"/>
    <w:rsid w:val="007D5ADD"/>
    <w:rsid w:val="008079E5"/>
    <w:rsid w:val="00813EB8"/>
    <w:rsid w:val="00823FC0"/>
    <w:rsid w:val="00844FAE"/>
    <w:rsid w:val="00851152"/>
    <w:rsid w:val="0085158B"/>
    <w:rsid w:val="00855EC5"/>
    <w:rsid w:val="00862780"/>
    <w:rsid w:val="00880367"/>
    <w:rsid w:val="008E1AD7"/>
    <w:rsid w:val="00946613"/>
    <w:rsid w:val="0095018D"/>
    <w:rsid w:val="009533C0"/>
    <w:rsid w:val="00962450"/>
    <w:rsid w:val="00974279"/>
    <w:rsid w:val="009755D8"/>
    <w:rsid w:val="009C1D63"/>
    <w:rsid w:val="009D43B3"/>
    <w:rsid w:val="009D5667"/>
    <w:rsid w:val="009D771D"/>
    <w:rsid w:val="00A07CFC"/>
    <w:rsid w:val="00A26EF7"/>
    <w:rsid w:val="00A574CE"/>
    <w:rsid w:val="00A60E4A"/>
    <w:rsid w:val="00A9534A"/>
    <w:rsid w:val="00AA1B15"/>
    <w:rsid w:val="00AA73E6"/>
    <w:rsid w:val="00AD7FBF"/>
    <w:rsid w:val="00AF3570"/>
    <w:rsid w:val="00AF7025"/>
    <w:rsid w:val="00B040C4"/>
    <w:rsid w:val="00B31334"/>
    <w:rsid w:val="00B36FF2"/>
    <w:rsid w:val="00B6413C"/>
    <w:rsid w:val="00B76CD8"/>
    <w:rsid w:val="00B81964"/>
    <w:rsid w:val="00BB367D"/>
    <w:rsid w:val="00BC4319"/>
    <w:rsid w:val="00BE6FD1"/>
    <w:rsid w:val="00C036DD"/>
    <w:rsid w:val="00C05ABD"/>
    <w:rsid w:val="00C11179"/>
    <w:rsid w:val="00C1486A"/>
    <w:rsid w:val="00C24ACB"/>
    <w:rsid w:val="00C26787"/>
    <w:rsid w:val="00C270A6"/>
    <w:rsid w:val="00C31335"/>
    <w:rsid w:val="00C47B3A"/>
    <w:rsid w:val="00C56352"/>
    <w:rsid w:val="00CB1395"/>
    <w:rsid w:val="00CC427E"/>
    <w:rsid w:val="00CD3024"/>
    <w:rsid w:val="00CE27CA"/>
    <w:rsid w:val="00D13478"/>
    <w:rsid w:val="00D2569A"/>
    <w:rsid w:val="00D26C1D"/>
    <w:rsid w:val="00D307A4"/>
    <w:rsid w:val="00D46AD5"/>
    <w:rsid w:val="00D5318E"/>
    <w:rsid w:val="00D92A5C"/>
    <w:rsid w:val="00D93068"/>
    <w:rsid w:val="00DB2FD0"/>
    <w:rsid w:val="00DD28C5"/>
    <w:rsid w:val="00DE32AE"/>
    <w:rsid w:val="00DE5FEC"/>
    <w:rsid w:val="00DE639A"/>
    <w:rsid w:val="00E43CF1"/>
    <w:rsid w:val="00EB157B"/>
    <w:rsid w:val="00EB4060"/>
    <w:rsid w:val="00ED1951"/>
    <w:rsid w:val="00EE6B0A"/>
    <w:rsid w:val="00EF4A88"/>
    <w:rsid w:val="00EF7570"/>
    <w:rsid w:val="00F14E9F"/>
    <w:rsid w:val="00F22208"/>
    <w:rsid w:val="00F24DF5"/>
    <w:rsid w:val="00F51A31"/>
    <w:rsid w:val="00F64650"/>
    <w:rsid w:val="00F86F70"/>
    <w:rsid w:val="00FB5230"/>
    <w:rsid w:val="00FC1AB3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57FB"/>
  <w15:chartTrackingRefBased/>
  <w15:docId w15:val="{491A7A48-8EB4-4923-A581-802E9B6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4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C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9465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NormalWeb">
    <w:name w:val="Normal (Web)"/>
    <w:basedOn w:val="Normal"/>
    <w:uiPriority w:val="99"/>
    <w:unhideWhenUsed/>
    <w:rsid w:val="001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1946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946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5A0DDEF150479C0DB09A95F09448" ma:contentTypeVersion="12" ma:contentTypeDescription="Create a new document." ma:contentTypeScope="" ma:versionID="88e5eed4b2777a52cb3a724076184a99">
  <xsd:schema xmlns:xsd="http://www.w3.org/2001/XMLSchema" xmlns:xs="http://www.w3.org/2001/XMLSchema" xmlns:p="http://schemas.microsoft.com/office/2006/metadata/properties" xmlns:ns2="f1ebc4bc-2ea8-4766-8e30-b17ccfde3ebe" xmlns:ns3="723fd4d5-41de-4c01-9a1d-d159477328f9" targetNamespace="http://schemas.microsoft.com/office/2006/metadata/properties" ma:root="true" ma:fieldsID="f7104711a1f1102c6601a18bf22ec17f" ns2:_="" ns3:_="">
    <xsd:import namespace="f1ebc4bc-2ea8-4766-8e30-b17ccfde3ebe"/>
    <xsd:import namespace="723fd4d5-41de-4c01-9a1d-d159477328f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bc4bc-2ea8-4766-8e30-b17ccfde3e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fd4d5-41de-4c01-9a1d-d159477328f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f619f2-12b7-4d05-ba47-a4b460054f3d}" ma:internalName="TaxCatchAll" ma:showField="CatchAllData" ma:web="723fd4d5-41de-4c01-9a1d-d15947732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241D6-0A26-40A5-A1A9-C40B3822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bc4bc-2ea8-4766-8e30-b17ccfde3ebe"/>
    <ds:schemaRef ds:uri="723fd4d5-41de-4c01-9a1d-d1594773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50D5A-1F91-4458-BBBD-ACFC46C04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2261D-4E7A-4949-B2A2-B50BEF81A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CaminsTECH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Martinez Diaz</dc:creator>
  <cp:keywords/>
  <dc:description/>
  <cp:lastModifiedBy>Wu, Hao</cp:lastModifiedBy>
  <cp:revision>14</cp:revision>
  <dcterms:created xsi:type="dcterms:W3CDTF">2022-11-01T09:57:00Z</dcterms:created>
  <dcterms:modified xsi:type="dcterms:W3CDTF">2022-11-10T16:52:00Z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01ec95e649593cf765ba0bff224078e1929efd7f2c426676aafc9733519be457</vt:lpwstr>
  </property>
</Properties>
</file>